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2F27A9FA" w:rsidR="00AE3379" w:rsidRDefault="00DE6B71">
      <w:pPr>
        <w:spacing w:after="241" w:line="240" w:lineRule="auto"/>
        <w:ind w:left="-5" w:right="14" w:hanging="10"/>
      </w:pPr>
      <w:r>
        <w:rPr>
          <w:noProof/>
        </w:rPr>
        <w:lastRenderedPageBreak/>
        <w:drawing>
          <wp:inline distT="0" distB="0" distL="0" distR="0" wp14:anchorId="1FB0B4C3" wp14:editId="1F821F66">
            <wp:extent cx="5987415" cy="4490720"/>
            <wp:effectExtent l="0" t="0" r="0" b="5080"/>
            <wp:docPr id="24395022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0220" name="Picture 1" descr="A collage of a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09CE469C"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DeFi / Fintech Economy </w:t>
      </w:r>
      <w:proofErr w:type="gramStart"/>
      <w:r>
        <w:rPr>
          <w:rFonts w:ascii="inherit" w:hAnsi="inherit"/>
          <w:bdr w:val="none" w:sz="0" w:space="0" w:color="auto" w:frame="1"/>
        </w:rPr>
        <w:t>Of</w:t>
      </w:r>
      <w:proofErr w:type="gramEnd"/>
      <w:r>
        <w:rPr>
          <w:rFonts w:ascii="inherit" w:hAnsi="inherit"/>
          <w:bdr w:val="none" w:sz="0" w:space="0" w:color="auto" w:frame="1"/>
        </w:rPr>
        <w:t xml:space="preserve"> Everything = </w:t>
      </w:r>
      <w:r>
        <w:rPr>
          <w:rStyle w:val="Strong"/>
          <w:rFonts w:ascii="inherit" w:eastAsia="Arial" w:hAnsi="inherit"/>
          <w:bdr w:val="none" w:sz="0" w:space="0" w:color="auto" w:frame="1"/>
        </w:rPr>
        <w:t>#commodity</w:t>
      </w:r>
      <w:r>
        <w:rPr>
          <w:rFonts w:ascii="inherit" w:hAnsi="inherit"/>
          <w:bdr w:val="none" w:sz="0" w:space="0" w:color="auto" w:frame="1"/>
        </w:rPr>
        <w:t xml:space="preserve"> tokens:</w:t>
      </w:r>
    </w:p>
    <w:p w14:paraId="33762C77"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p>
    <w:p w14:paraId="49778478"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ALGORITHMIC </w:t>
      </w:r>
      <w:r>
        <w:rPr>
          <w:rStyle w:val="Strong"/>
          <w:rFonts w:ascii="inherit" w:eastAsia="Arial" w:hAnsi="inherit"/>
          <w:bdr w:val="none" w:sz="0" w:space="0" w:color="auto" w:frame="1"/>
        </w:rPr>
        <w:t>#STABLECOIN</w:t>
      </w:r>
    </w:p>
    <w:p w14:paraId="0921D97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COMMODITY INDEX RWA BACKED </w:t>
      </w:r>
      <w:r>
        <w:rPr>
          <w:rStyle w:val="Strong"/>
          <w:rFonts w:ascii="inherit" w:eastAsia="Arial" w:hAnsi="inherit"/>
          <w:bdr w:val="none" w:sz="0" w:space="0" w:color="auto" w:frame="1"/>
        </w:rPr>
        <w:t>#CURRENCY</w:t>
      </w:r>
    </w:p>
    <w:p w14:paraId="72A09D51"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PROGRAMMABLE ECONOMY VALUE UNITS (money)</w:t>
      </w:r>
    </w:p>
    <w:p w14:paraId="16C02CA2"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proofErr w:type="spellStart"/>
      <w:r>
        <w:rPr>
          <w:rFonts w:ascii="inherit" w:hAnsi="inherit"/>
          <w:bdr w:val="none" w:sz="0" w:space="0" w:color="auto" w:frame="1"/>
        </w:rPr>
        <w:t>DeFI</w:t>
      </w:r>
      <w:proofErr w:type="spellEnd"/>
      <w:r>
        <w:rPr>
          <w:rFonts w:ascii="inherit" w:hAnsi="inherit"/>
          <w:bdr w:val="none" w:sz="0" w:space="0" w:color="auto" w:frame="1"/>
        </w:rPr>
        <w:t xml:space="preserve"> / Fintech syntax - symbols A.I., telemetry systems of systems engineering framework swords to plowshares from DOD / NATO</w:t>
      </w:r>
    </w:p>
    <w:p w14:paraId="657CEE3C"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SLA Service Level Agreement = closer = cheaper given less fuel, energy</w:t>
      </w:r>
    </w:p>
    <w:p w14:paraId="04CC5429"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TIME to get real like the BRICS using commodity building blocks to build a new model that makes the old model obsolete.</w:t>
      </w:r>
    </w:p>
    <w:p w14:paraId="2DC54CA3"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Q: Do we have a climate crisis Y/N? If yes, then institute SLA Service Level Agreement: closer = cheaper given closer = less fuel, time, resources</w:t>
      </w:r>
    </w:p>
    <w:p w14:paraId="0519D55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Style w:val="Strong"/>
          <w:rFonts w:ascii="inherit" w:eastAsia="Arial" w:hAnsi="inherit"/>
          <w:bdr w:val="none" w:sz="0" w:space="0" w:color="auto" w:frame="1"/>
        </w:rPr>
        <w:t>#stablecoin</w:t>
      </w:r>
      <w:r>
        <w:rPr>
          <w:rFonts w:ascii="inherit" w:hAnsi="inherit"/>
          <w:bdr w:val="none" w:sz="0" w:space="0" w:color="auto" w:frame="1"/>
        </w:rPr>
        <w:t xml:space="preserve"> </w:t>
      </w:r>
      <w:r>
        <w:rPr>
          <w:rStyle w:val="Strong"/>
          <w:rFonts w:ascii="inherit" w:eastAsia="Arial" w:hAnsi="inherit"/>
          <w:bdr w:val="none" w:sz="0" w:space="0" w:color="auto" w:frame="1"/>
        </w:rPr>
        <w:t>#tokenization</w:t>
      </w:r>
      <w:r>
        <w:rPr>
          <w:rFonts w:ascii="inherit" w:hAnsi="inherit"/>
          <w:bdr w:val="none" w:sz="0" w:space="0" w:color="auto" w:frame="1"/>
        </w:rPr>
        <w:t xml:space="preserve"> </w:t>
      </w:r>
      <w:r>
        <w:rPr>
          <w:rStyle w:val="Strong"/>
          <w:rFonts w:ascii="inherit" w:eastAsia="Arial" w:hAnsi="inherit"/>
          <w:bdr w:val="none" w:sz="0" w:space="0" w:color="auto" w:frame="1"/>
        </w:rPr>
        <w:t>#economy</w:t>
      </w:r>
    </w:p>
    <w:p w14:paraId="4B1A596D" w14:textId="397F190F" w:rsidR="002C00DB" w:rsidRDefault="00E20DA7"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xml:space="preserve">Source: </w:t>
      </w:r>
      <w:proofErr w:type="spellStart"/>
      <w:r w:rsidR="002C00DB">
        <w:rPr>
          <w:rFonts w:ascii="inherit" w:hAnsi="inherit"/>
          <w:bdr w:val="none" w:sz="0" w:space="0" w:color="auto" w:frame="1"/>
        </w:rPr>
        <w:t>Github</w:t>
      </w:r>
      <w:proofErr w:type="spellEnd"/>
      <w:r w:rsidR="002C00DB">
        <w:rPr>
          <w:rFonts w:ascii="inherit" w:hAnsi="inherit"/>
          <w:bdr w:val="none" w:sz="0" w:space="0" w:color="auto" w:frame="1"/>
        </w:rPr>
        <w:t>: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1"/>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2"/>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3"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4"/>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5"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7"/>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8">
        <w:r>
          <w:rPr>
            <w:rFonts w:ascii="Times New Roman" w:eastAsia="Times New Roman" w:hAnsi="Times New Roman" w:cs="Times New Roman"/>
            <w:b/>
            <w:color w:val="0563C1"/>
            <w:sz w:val="24"/>
            <w:u w:val="single" w:color="0563C1"/>
          </w:rPr>
          <w:t>http://en.wikipedia.org/wiki/SIMPLE_(military_communications_protocol)</w:t>
        </w:r>
      </w:hyperlink>
      <w:hyperlink r:id="rId19">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0"/>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1"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2">
        <w:r w:rsidRPr="00823B6C">
          <w:rPr>
            <w:rFonts w:ascii="Arial" w:eastAsia="Arial" w:hAnsi="Arial" w:cs="Arial"/>
            <w:color w:val="202122"/>
            <w:sz w:val="24"/>
            <w:szCs w:val="24"/>
          </w:rPr>
          <w:t xml:space="preserve"> </w:t>
        </w:r>
      </w:hyperlink>
      <w:hyperlink r:id="rId23">
        <w:r w:rsidRPr="00823B6C">
          <w:rPr>
            <w:rFonts w:ascii="Arial" w:eastAsia="Arial" w:hAnsi="Arial" w:cs="Arial"/>
            <w:color w:val="0645AD"/>
            <w:sz w:val="24"/>
            <w:szCs w:val="24"/>
          </w:rPr>
          <w:t xml:space="preserve">United States Supreme </w:t>
        </w:r>
      </w:hyperlink>
      <w:hyperlink r:id="rId24">
        <w:r w:rsidRPr="00823B6C">
          <w:rPr>
            <w:rFonts w:ascii="Arial" w:eastAsia="Arial" w:hAnsi="Arial" w:cs="Arial"/>
            <w:color w:val="0645AD"/>
            <w:sz w:val="24"/>
            <w:szCs w:val="24"/>
          </w:rPr>
          <w:t>Cour</w:t>
        </w:r>
      </w:hyperlink>
      <w:hyperlink r:id="rId25" w:anchor="cite_note-1">
        <w:r w:rsidRPr="00823B6C">
          <w:rPr>
            <w:rFonts w:ascii="Arial" w:eastAsia="Arial" w:hAnsi="Arial" w:cs="Arial"/>
            <w:color w:val="0645AD"/>
            <w:sz w:val="24"/>
            <w:szCs w:val="24"/>
          </w:rPr>
          <w:t>t</w:t>
        </w:r>
      </w:hyperlink>
      <w:hyperlink r:id="rId26" w:anchor="cite_note-1">
        <w:r w:rsidRPr="00823B6C">
          <w:rPr>
            <w:rFonts w:ascii="Arial" w:eastAsia="Arial" w:hAnsi="Arial" w:cs="Arial"/>
            <w:color w:val="0645AD"/>
            <w:sz w:val="24"/>
            <w:szCs w:val="24"/>
            <w:vertAlign w:val="superscript"/>
          </w:rPr>
          <w:t>[1]</w:t>
        </w:r>
      </w:hyperlink>
      <w:hyperlink r:id="rId27"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8">
        <w:r w:rsidRPr="00823B6C">
          <w:rPr>
            <w:rFonts w:ascii="Arial" w:eastAsia="Arial" w:hAnsi="Arial" w:cs="Arial"/>
            <w:color w:val="202122"/>
            <w:sz w:val="24"/>
            <w:szCs w:val="24"/>
          </w:rPr>
          <w:t xml:space="preserve"> </w:t>
        </w:r>
      </w:hyperlink>
      <w:hyperlink r:id="rId29">
        <w:r w:rsidRPr="00823B6C">
          <w:rPr>
            <w:rFonts w:ascii="Arial" w:eastAsia="Arial" w:hAnsi="Arial" w:cs="Arial"/>
            <w:color w:val="0645AD"/>
            <w:sz w:val="24"/>
            <w:szCs w:val="24"/>
          </w:rPr>
          <w:t>patent eligibility</w:t>
        </w:r>
      </w:hyperlink>
      <w:hyperlink r:id="rId30" w:anchor="cite_note-2">
        <w:r w:rsidRPr="00823B6C">
          <w:rPr>
            <w:rFonts w:ascii="Arial" w:eastAsia="Arial" w:hAnsi="Arial" w:cs="Arial"/>
            <w:color w:val="202122"/>
            <w:sz w:val="24"/>
            <w:szCs w:val="24"/>
          </w:rPr>
          <w:t>.</w:t>
        </w:r>
      </w:hyperlink>
      <w:hyperlink r:id="rId31" w:anchor="cite_note-2">
        <w:r w:rsidRPr="00823B6C">
          <w:rPr>
            <w:rFonts w:ascii="Arial" w:eastAsia="Arial" w:hAnsi="Arial" w:cs="Arial"/>
            <w:color w:val="0645AD"/>
            <w:sz w:val="24"/>
            <w:szCs w:val="24"/>
            <w:vertAlign w:val="superscript"/>
          </w:rPr>
          <w:t>[2]</w:t>
        </w:r>
      </w:hyperlink>
      <w:hyperlink r:id="rId32"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3">
        <w:r w:rsidRPr="00823B6C">
          <w:rPr>
            <w:rFonts w:ascii="Arial" w:eastAsia="Arial" w:hAnsi="Arial" w:cs="Arial"/>
            <w:color w:val="202122"/>
            <w:sz w:val="24"/>
            <w:szCs w:val="24"/>
          </w:rPr>
          <w:t xml:space="preserve"> </w:t>
        </w:r>
      </w:hyperlink>
      <w:hyperlink r:id="rId34">
        <w:r w:rsidRPr="00823B6C">
          <w:rPr>
            <w:rFonts w:ascii="Arial" w:eastAsia="Arial" w:hAnsi="Arial" w:cs="Arial"/>
            <w:color w:val="0645AD"/>
            <w:sz w:val="24"/>
            <w:szCs w:val="24"/>
          </w:rPr>
          <w:t>escrow</w:t>
        </w:r>
      </w:hyperlink>
      <w:hyperlink r:id="rId35">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6">
        <w:r w:rsidRPr="00823B6C">
          <w:rPr>
            <w:rFonts w:ascii="Arial" w:eastAsia="Arial" w:hAnsi="Arial" w:cs="Arial"/>
            <w:color w:val="202122"/>
            <w:sz w:val="24"/>
            <w:szCs w:val="24"/>
          </w:rPr>
          <w:t xml:space="preserve"> </w:t>
        </w:r>
      </w:hyperlink>
      <w:hyperlink r:id="rId37">
        <w:r w:rsidRPr="00823B6C">
          <w:rPr>
            <w:rFonts w:ascii="Arial" w:eastAsia="Arial" w:hAnsi="Arial" w:cs="Arial"/>
            <w:color w:val="0645AD"/>
            <w:sz w:val="24"/>
            <w:szCs w:val="24"/>
          </w:rPr>
          <w:t>abstract ideas</w:t>
        </w:r>
      </w:hyperlink>
      <w:hyperlink r:id="rId38">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39" w:anchor="United_States">
        <w:r w:rsidRPr="00823B6C">
          <w:rPr>
            <w:rFonts w:ascii="Arial" w:eastAsia="Arial" w:hAnsi="Arial" w:cs="Arial"/>
            <w:color w:val="202122"/>
            <w:sz w:val="24"/>
            <w:szCs w:val="24"/>
          </w:rPr>
          <w:t xml:space="preserve"> </w:t>
        </w:r>
      </w:hyperlink>
      <w:hyperlink r:id="rId40" w:anchor="United_States">
        <w:r w:rsidRPr="00823B6C">
          <w:rPr>
            <w:rFonts w:ascii="Arial" w:eastAsia="Arial" w:hAnsi="Arial" w:cs="Arial"/>
            <w:color w:val="0645AD"/>
            <w:sz w:val="24"/>
            <w:szCs w:val="24"/>
          </w:rPr>
          <w:t>patentable subject matter</w:t>
        </w:r>
      </w:hyperlink>
      <w:hyperlink r:id="rId41"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3">
        <w:r>
          <w:rPr>
            <w:rFonts w:ascii="Times New Roman" w:eastAsia="Times New Roman" w:hAnsi="Times New Roman" w:cs="Times New Roman"/>
            <w:color w:val="0563C1"/>
            <w:sz w:val="24"/>
            <w:u w:val="single" w:color="0563C1"/>
          </w:rPr>
          <w:t>LINK</w:t>
        </w:r>
      </w:hyperlink>
      <w:hyperlink r:id="rId44">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5"/>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6"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7"/>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2"/>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3"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r>
        <w:rPr>
          <w:rFonts w:ascii="Arial" w:eastAsia="Arial" w:hAnsi="Arial" w:cs="Arial"/>
          <w:color w:val="24292F"/>
          <w:sz w:val="24"/>
        </w:rPr>
        <w:t xml:space="preserve">Slideshare: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2C00DB"/>
    <w:rsid w:val="00300AF2"/>
    <w:rsid w:val="00310707"/>
    <w:rsid w:val="00334E4B"/>
    <w:rsid w:val="00341EDB"/>
    <w:rsid w:val="003546A6"/>
    <w:rsid w:val="003F1ECF"/>
    <w:rsid w:val="00412E46"/>
    <w:rsid w:val="004249AF"/>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71316"/>
    <w:rsid w:val="00C730C7"/>
    <w:rsid w:val="00C91DF9"/>
    <w:rsid w:val="00CC69BB"/>
    <w:rsid w:val="00CE00AE"/>
    <w:rsid w:val="00CF2F2D"/>
    <w:rsid w:val="00D24C74"/>
    <w:rsid w:val="00D33473"/>
    <w:rsid w:val="00D6028A"/>
    <w:rsid w:val="00D70794"/>
    <w:rsid w:val="00DE2E41"/>
    <w:rsid w:val="00DE6B71"/>
    <w:rsid w:val="00DE7D58"/>
    <w:rsid w:val="00E20DA7"/>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5.jpeg"/><Relationship Id="rId42" Type="http://schemas.openxmlformats.org/officeDocument/2006/relationships/image" Target="media/image16.jpg"/><Relationship Id="rId47" Type="http://schemas.openxmlformats.org/officeDocument/2006/relationships/image" Target="media/image19.jp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0.jpg"/><Relationship Id="rId89" Type="http://schemas.openxmlformats.org/officeDocument/2006/relationships/image" Target="media/image23.jpg"/><Relationship Id="rId112" Type="http://schemas.openxmlformats.org/officeDocument/2006/relationships/hyperlink" Target="https://www.minds.com/beaconheart/" TargetMode="External"/><Relationship Id="rId16" Type="http://schemas.openxmlformats.org/officeDocument/2006/relationships/image" Target="media/image12.jpg"/><Relationship Id="rId107" Type="http://schemas.openxmlformats.org/officeDocument/2006/relationships/hyperlink" Target="https://www.facebook.com/beaconheart" TargetMode="External"/><Relationship Id="rId11" Type="http://schemas.openxmlformats.org/officeDocument/2006/relationships/image" Target="media/image7.jp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4.jpg"/><Relationship Id="rId95" Type="http://schemas.openxmlformats.org/officeDocument/2006/relationships/hyperlink" Target="http://app.maven.co/profile/SHfEKnA9" TargetMode="External"/><Relationship Id="rId22" Type="http://schemas.openxmlformats.org/officeDocument/2006/relationships/hyperlink" Target="https://en.wikipedia.org/wiki/United_States_Supreme_Court" TargetMode="External"/><Relationship Id="rId27" Type="http://schemas.openxmlformats.org/officeDocument/2006/relationships/hyperlink" Target="https://en.wikipedia.org/wiki/Alice_Corp._v._CLS_Bank_International" TargetMode="External"/><Relationship Id="rId43" Type="http://schemas.openxmlformats.org/officeDocument/2006/relationships/hyperlink" Target="https://en.wikipedia.org/wiki/Alice_Corp._v._CLS_Bank_International"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5.jpg"/><Relationship Id="rId80" Type="http://schemas.openxmlformats.org/officeDocument/2006/relationships/hyperlink" Target="https://investopedia.com/terms/d/demurrage.asp" TargetMode="External"/><Relationship Id="rId85" Type="http://schemas.openxmlformats.org/officeDocument/2006/relationships/image" Target="media/image21.jp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hyperlink" Target="https://en.wikipedia.org/wiki/Escrow"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Patent_eligibility" TargetMode="External"/><Relationship Id="rId36" Type="http://schemas.openxmlformats.org/officeDocument/2006/relationships/hyperlink" Target="https://en.wikipedia.org/wiki/Patentable_subject_matter"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 Id="rId114" Type="http://schemas.openxmlformats.org/officeDocument/2006/relationships/hyperlink" Target="https://twitter.com/Heart_Beacon" TargetMode="External"/><Relationship Id="rId119" Type="http://schemas.openxmlformats.org/officeDocument/2006/relationships/image" Target="media/image26.jpeg"/><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eg"/><Relationship Id="rId18" Type="http://schemas.openxmlformats.org/officeDocument/2006/relationships/hyperlink" Target="http://en.wikipedia.org/wiki/SIMPLE_(military_communications_protocol)" TargetMode="External"/><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7.jpg"/><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10.jp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image" Target="media/image18.jpeg"/><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14.jpg"/><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4887</Words>
  <Characters>27862</Characters>
  <Application>Microsoft Office Word</Application>
  <DocSecurity>2</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2023-07-14T17:06:00Z</cp:lastPrinted>
  <dcterms:created xsi:type="dcterms:W3CDTF">2023-08-02T14:53:00Z</dcterms:created>
  <dcterms:modified xsi:type="dcterms:W3CDTF">2023-08-02T14:53:00Z</dcterms:modified>
</cp:coreProperties>
</file>